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2D4" w:rsidRDefault="003535A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38.25pt;margin-top:149.25pt;width:519pt;height:668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" filled="f" stroked="f">
            <v:textbox>
              <w:txbxContent>
                <w:p w:rsidR="001F783F" w:rsidRDefault="00125A97" w:rsidP="001F783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F783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План работы профсоюзно</w:t>
                  </w:r>
                  <w:r w:rsidR="0090467E" w:rsidRPr="001F783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го комитета </w:t>
                  </w:r>
                  <w:r w:rsidR="001F783F" w:rsidRPr="001F783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МАОУ Троицкой СОШ</w:t>
                  </w:r>
                  <w:r w:rsidR="0090467E" w:rsidRPr="001F783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125A97" w:rsidRDefault="0090467E" w:rsidP="001F783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F783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 202</w:t>
                  </w:r>
                  <w:r w:rsidR="009F1CD3" w:rsidRPr="001F783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  <w:r w:rsidRPr="001F783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-202</w:t>
                  </w:r>
                  <w:r w:rsidR="009F1CD3" w:rsidRPr="001F783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  <w:r w:rsidR="00125A97" w:rsidRPr="001F783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учебный год</w:t>
                  </w:r>
                </w:p>
                <w:p w:rsidR="001F783F" w:rsidRPr="001F783F" w:rsidRDefault="001F783F" w:rsidP="001F783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tbl>
                  <w:tblPr>
                    <w:tblStyle w:val="a5"/>
                    <w:tblW w:w="10206" w:type="dxa"/>
                    <w:tblInd w:w="108" w:type="dxa"/>
                    <w:tblLook w:val="04A0"/>
                  </w:tblPr>
                  <w:tblGrid>
                    <w:gridCol w:w="567"/>
                    <w:gridCol w:w="9639"/>
                  </w:tblGrid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10206" w:type="dxa"/>
                        <w:gridSpan w:val="2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  <w:b/>
                          </w:rPr>
                          <w:t>ОРГАНИЗАЦИОННАЯ РАБОТА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1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Проведение заседаний профкома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2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Работа с профсоюзными билетами и учетными карточками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3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1F783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Сверка членов профсоюза с бухгалтерией, проверка правильности ведения дополнительных согла</w:t>
                        </w:r>
                        <w:r w:rsidR="001F783F">
                          <w:rPr>
                            <w:rFonts w:ascii="Times New Roman" w:hAnsi="Times New Roman" w:cs="Times New Roman"/>
                          </w:rPr>
                          <w:t>шений к трудовым договорам</w:t>
                        </w:r>
                        <w:r w:rsidRPr="00D75C6C">
                          <w:rPr>
                            <w:rFonts w:ascii="Times New Roman" w:hAnsi="Times New Roman" w:cs="Times New Roman"/>
                          </w:rPr>
                          <w:t>, организация делопроизводства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4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Организация участия коллектива в первомайских мероприятиях Профсоюза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5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Индивидуальная работа с вновь принятыми работниками по вступлению в Профсоюз.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6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Обеспечение своевременного рассмотрения письме</w:t>
                        </w:r>
                        <w:r w:rsidR="001F783F">
                          <w:rPr>
                            <w:rFonts w:ascii="Times New Roman" w:hAnsi="Times New Roman" w:cs="Times New Roman"/>
                          </w:rPr>
                          <w:t>нных и устных заявлений членов П</w:t>
                        </w:r>
                        <w:r w:rsidRPr="00D75C6C">
                          <w:rPr>
                            <w:rFonts w:ascii="Times New Roman" w:hAnsi="Times New Roman" w:cs="Times New Roman"/>
                          </w:rPr>
                          <w:t>рофсоюза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7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Организация приобретения новогодних подарков для членов профсоюза</w:t>
                        </w:r>
                        <w:r w:rsidR="001F783F">
                          <w:rPr>
                            <w:rFonts w:ascii="Times New Roman" w:hAnsi="Times New Roman" w:cs="Times New Roman"/>
                          </w:rPr>
                          <w:t>, детей членов Профсоюза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8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Проставление в профсоюзных билетах отметки об уплате взносов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9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Организация своевременной сдачи заявок и отчетов в вышестоящую профсоюзную организацию</w:t>
                        </w:r>
                      </w:p>
                    </w:tc>
                  </w:tr>
                  <w:tr w:rsidR="001F783F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F783F" w:rsidRPr="00D75C6C" w:rsidRDefault="001F783F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F783F" w:rsidRPr="00D75C6C" w:rsidRDefault="001F783F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Ведение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АИС-Профсоюз</w:t>
                        </w:r>
                        <w:proofErr w:type="spellEnd"/>
                      </w:p>
                    </w:tc>
                  </w:tr>
                  <w:tr w:rsidR="001F783F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F783F" w:rsidRDefault="001F783F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11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F783F" w:rsidRDefault="001F783F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Заполнение отчетности, мониторингов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10206" w:type="dxa"/>
                        <w:gridSpan w:val="2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  <w:b/>
                          </w:rPr>
                          <w:t>ЗАЩИТА СОЦИАЛЬНО-ТРУДОВЫХ ПРАВ РАБОТНИКОВ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1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Работа в комиссии по предварительной тарификации педагогических работников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2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Работа в комиссии по аттестации педагогических работников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3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Работа с администрацией ОУ по внесению изменений в Положение по оплате труда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4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Работа в комиссии по распределению стимулирующего фонда оплаты труда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5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Участие в административных совещаниях и работе Советов ОУ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6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Консультирование членов Профсоюза по вопросам трудового законодательства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7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9F1CD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Рассмотрение совместно с администрацией школы  графика предоставления отпусков учителям и сотрудн</w:t>
                        </w:r>
                        <w:r w:rsidR="0090467E">
                          <w:rPr>
                            <w:rFonts w:ascii="Times New Roman" w:hAnsi="Times New Roman" w:cs="Times New Roman"/>
                          </w:rPr>
                          <w:t>икам школы на летний период 202</w:t>
                        </w:r>
                        <w:r w:rsidR="009F1CD3">
                          <w:rPr>
                            <w:rFonts w:ascii="Times New Roman" w:hAnsi="Times New Roman" w:cs="Times New Roman"/>
                          </w:rPr>
                          <w:t>6</w:t>
                        </w:r>
                        <w:r w:rsidR="0042746D">
                          <w:rPr>
                            <w:rFonts w:ascii="Times New Roman" w:hAnsi="Times New Roman" w:cs="Times New Roman"/>
                          </w:rPr>
                          <w:t xml:space="preserve"> года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8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Совместно с администрацией рассмотрет</w:t>
                        </w:r>
                        <w:r w:rsidR="0090467E">
                          <w:rPr>
                            <w:rFonts w:ascii="Times New Roman" w:hAnsi="Times New Roman" w:cs="Times New Roman"/>
                          </w:rPr>
                          <w:t>ь вопросы комплектования на 2025-2026</w:t>
                        </w:r>
                        <w:r w:rsidRPr="00D75C6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75C6C">
                          <w:rPr>
                            <w:rFonts w:ascii="Times New Roman" w:hAnsi="Times New Roman" w:cs="Times New Roman"/>
                          </w:rPr>
                          <w:t>уч</w:t>
                        </w:r>
                        <w:proofErr w:type="spellEnd"/>
                        <w:r w:rsidRPr="00D75C6C">
                          <w:rPr>
                            <w:rFonts w:ascii="Times New Roman" w:hAnsi="Times New Roman" w:cs="Times New Roman"/>
                          </w:rPr>
                          <w:t>. год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9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Обеспечить оказание членам Профсоюза юридической, материальной, консультационной помощи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10206" w:type="dxa"/>
                        <w:gridSpan w:val="2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  <w:b/>
                          </w:rPr>
                          <w:t>ОХРАНА ТРУДА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1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 xml:space="preserve">Работа в комиссии по обследованию состояния здания школы, учебных и подсобных помещений, оборудования на соответствие их нормам и правилам </w:t>
                        </w:r>
                        <w:proofErr w:type="gramStart"/>
                        <w:r w:rsidRPr="00D75C6C">
                          <w:rPr>
                            <w:rFonts w:ascii="Times New Roman" w:hAnsi="Times New Roman" w:cs="Times New Roman"/>
                          </w:rPr>
                          <w:t>по</w:t>
                        </w:r>
                        <w:proofErr w:type="gramEnd"/>
                        <w:r w:rsidRPr="00D75C6C">
                          <w:rPr>
                            <w:rFonts w:ascii="Times New Roman" w:hAnsi="Times New Roman" w:cs="Times New Roman"/>
                          </w:rPr>
                          <w:t xml:space="preserve"> ОТ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2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Проведение совместно с комиссией по охране труда контроля состояния пожарной безопасности в ОУ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3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Проведение проверки обеспечения работников сертифицированной специальной одеждой</w:t>
                        </w:r>
                        <w:proofErr w:type="gramStart"/>
                        <w:r w:rsidRPr="00D75C6C">
                          <w:rPr>
                            <w:rFonts w:ascii="Times New Roman" w:hAnsi="Times New Roman" w:cs="Times New Roman"/>
                          </w:rPr>
                          <w:t xml:space="preserve"> ,</w:t>
                        </w:r>
                        <w:proofErr w:type="gramEnd"/>
                        <w:r w:rsidRPr="00D75C6C">
                          <w:rPr>
                            <w:rFonts w:ascii="Times New Roman" w:hAnsi="Times New Roman" w:cs="Times New Roman"/>
                          </w:rPr>
                          <w:t xml:space="preserve"> другими СИЗ в соответствии с нормами по условиям труда, наличия и правильности заполнения личных учетных карточек работников выдачи СИЗ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4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 xml:space="preserve">Работа в комиссии по подведению итогов выполнения Соглашения по охране труда за </w:t>
                        </w:r>
                        <w:r w:rsidRPr="00D75C6C">
                          <w:rPr>
                            <w:rFonts w:ascii="Times New Roman" w:hAnsi="Times New Roman" w:cs="Times New Roman"/>
                            <w:lang w:val="en-US"/>
                          </w:rPr>
                          <w:t>I</w:t>
                        </w:r>
                        <w:r w:rsidRPr="00D75C6C">
                          <w:rPr>
                            <w:rFonts w:ascii="Times New Roman" w:hAnsi="Times New Roman" w:cs="Times New Roman"/>
                          </w:rPr>
                          <w:t xml:space="preserve"> и </w:t>
                        </w:r>
                        <w:r w:rsidRPr="00D75C6C">
                          <w:rPr>
                            <w:rFonts w:ascii="Times New Roman" w:hAnsi="Times New Roman" w:cs="Times New Roman"/>
                            <w:lang w:val="en-US"/>
                          </w:rPr>
                          <w:t>II</w:t>
                        </w:r>
                        <w:r w:rsidRPr="00D75C6C">
                          <w:rPr>
                            <w:rFonts w:ascii="Times New Roman" w:hAnsi="Times New Roman" w:cs="Times New Roman"/>
                          </w:rPr>
                          <w:t xml:space="preserve"> полугодие 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5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Оказание помощи администрации в подготовке ОУ к новому учебному году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6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Оформление информационных материалов и размещение их в уголке охраны труда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7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Информирование работников по вопросам охраны труда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10206" w:type="dxa"/>
                        <w:gridSpan w:val="2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  <w:b/>
                          </w:rPr>
                          <w:t>ИНФОРМАЦИОННАЯ РАБОТА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1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  <w:szCs w:val="32"/>
                          </w:rPr>
                          <w:t xml:space="preserve">Ознакомление членов профсоюза с </w:t>
                        </w:r>
                        <w:r w:rsidRPr="00D75C6C">
                          <w:rPr>
                            <w:rFonts w:ascii="Times New Roman" w:hAnsi="Times New Roman" w:cs="Times New Roman"/>
                          </w:rPr>
                          <w:t>материалами городского и областного комитетов Профсоюза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2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Подготовка материалов о работе профкома для размещения на сайте ОУ и на информационном стенде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3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 xml:space="preserve">Консультации работников школы по различным вопросам 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10206" w:type="dxa"/>
                        <w:gridSpan w:val="2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  <w:b/>
                          </w:rPr>
                          <w:t>ОЗДОРОВИТЕЛЬНАЯ И КУЛЬТУРНО-МАССОВАЯ РАБОТА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1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Организация участия членов Профсоюза в городских конкурсах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2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Организация отдыха и оздоровления сотрудников и детей сотрудников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3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Организация культурно-массовых  и оздоровительных мероприятий для членов профсоюзной организации школы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4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Организация поздравление членов Профсоюза с днем рождения и с юбилейными датами</w:t>
                        </w:r>
                      </w:p>
                    </w:tc>
                  </w:tr>
                  <w:tr w:rsidR="00125A97" w:rsidRPr="00D75C6C" w:rsidTr="00AF0565">
                    <w:trPr>
                      <w:trHeight w:val="147"/>
                    </w:trPr>
                    <w:tc>
                      <w:tcPr>
                        <w:tcW w:w="567" w:type="dxa"/>
                      </w:tcPr>
                      <w:p w:rsidR="00125A97" w:rsidRPr="00D75C6C" w:rsidRDefault="00125A97" w:rsidP="00AF056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>5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125A97" w:rsidRPr="00D75C6C" w:rsidRDefault="00125A97" w:rsidP="00AF056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75C6C">
                          <w:rPr>
                            <w:rFonts w:ascii="Times New Roman" w:hAnsi="Times New Roman" w:cs="Times New Roman"/>
                          </w:rPr>
                          <w:t xml:space="preserve">Организация и </w:t>
                        </w:r>
                        <w:proofErr w:type="gramStart"/>
                        <w:r w:rsidRPr="00D75C6C">
                          <w:rPr>
                            <w:rFonts w:ascii="Times New Roman" w:hAnsi="Times New Roman" w:cs="Times New Roman"/>
                          </w:rPr>
                          <w:t>проведении</w:t>
                        </w:r>
                        <w:proofErr w:type="gramEnd"/>
                        <w:r w:rsidRPr="00D75C6C">
                          <w:rPr>
                            <w:rFonts w:ascii="Times New Roman" w:hAnsi="Times New Roman" w:cs="Times New Roman"/>
                          </w:rPr>
                          <w:t xml:space="preserve"> мероприятий, посвященных Дню Защитника Отечества – 23 февраля, Международному Женскому Дню – 8 марта, Новому году, Дню Учителя, Дню пожилого человека</w:t>
                        </w:r>
                      </w:p>
                    </w:tc>
                  </w:tr>
                </w:tbl>
                <w:p w:rsidR="00125A97" w:rsidRPr="00125A97" w:rsidRDefault="00125A97" w:rsidP="00125A97">
                  <w:pPr>
                    <w:rPr>
                      <w:b/>
                      <w:noProof/>
                      <w:color w:val="EEECE1" w:themeColor="background2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125A97">
        <w:rPr>
          <w:noProof/>
          <w:lang w:eastAsia="ru-RU"/>
        </w:rPr>
        <w:drawing>
          <wp:inline distT="0" distB="0" distL="0" distR="0">
            <wp:extent cx="7581900" cy="108472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2 - копия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167" cy="1085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52D4" w:rsidSect="00125A9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A97"/>
    <w:rsid w:val="00125A97"/>
    <w:rsid w:val="00137014"/>
    <w:rsid w:val="001C3DBA"/>
    <w:rsid w:val="001F783F"/>
    <w:rsid w:val="00317B9D"/>
    <w:rsid w:val="003535A1"/>
    <w:rsid w:val="0042746D"/>
    <w:rsid w:val="008052D4"/>
    <w:rsid w:val="0090467E"/>
    <w:rsid w:val="00977A54"/>
    <w:rsid w:val="009C1D4B"/>
    <w:rsid w:val="009F1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A9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25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A9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25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2</cp:revision>
  <dcterms:created xsi:type="dcterms:W3CDTF">2025-11-02T14:46:00Z</dcterms:created>
  <dcterms:modified xsi:type="dcterms:W3CDTF">2025-11-02T14:46:00Z</dcterms:modified>
</cp:coreProperties>
</file>